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6D7F" w:rsidRPr="00DF6D7F" w:rsidTr="00DF6D7F">
        <w:tc>
          <w:tcPr>
            <w:tcW w:w="4785" w:type="dxa"/>
          </w:tcPr>
          <w:p w:rsidR="00DF6D7F" w:rsidRDefault="00DF6D7F" w:rsidP="00DF6D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D7F" w:rsidRDefault="00DF6D7F" w:rsidP="00DF6D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D7F" w:rsidRDefault="00DF6D7F" w:rsidP="00DF6D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D7F" w:rsidRDefault="00DF6D7F" w:rsidP="00DF6D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DF6D7F" w:rsidRDefault="00DF6D7F" w:rsidP="00DF6D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Протокол заседания </w:t>
            </w:r>
          </w:p>
          <w:p w:rsidR="00DF6D7F" w:rsidRDefault="00DF6D7F" w:rsidP="00DF6D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Педагогического совета</w:t>
            </w:r>
          </w:p>
          <w:p w:rsidR="00DF6D7F" w:rsidRPr="00DF6D7F" w:rsidRDefault="00DF6D7F" w:rsidP="00DF6D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№3 от 21.02.2019г.</w:t>
            </w:r>
          </w:p>
        </w:tc>
        <w:tc>
          <w:tcPr>
            <w:tcW w:w="4786" w:type="dxa"/>
          </w:tcPr>
          <w:p w:rsidR="00DF6D7F" w:rsidRDefault="00DF6D7F" w:rsidP="00DF6D7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12</w:t>
            </w:r>
          </w:p>
          <w:p w:rsidR="00DF6D7F" w:rsidRDefault="00DF6D7F" w:rsidP="00DF6D7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 приказу № 231 от 21.02.2019г.</w:t>
            </w:r>
          </w:p>
          <w:p w:rsidR="00DF6D7F" w:rsidRDefault="00DF6D7F" w:rsidP="00DF6D7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6D7F" w:rsidRPr="00DF6D7F" w:rsidRDefault="00DF6D7F" w:rsidP="00DF6D7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DF6D7F" w:rsidRDefault="00DF6D7F" w:rsidP="00DF6D7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директора</w:t>
            </w:r>
          </w:p>
          <w:p w:rsidR="00DF6D7F" w:rsidRDefault="00DF6D7F" w:rsidP="00DF6D7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СОШ № 15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аринска</w:t>
            </w:r>
            <w:proofErr w:type="spellEnd"/>
          </w:p>
          <w:p w:rsidR="00DF6D7F" w:rsidRPr="00DF6D7F" w:rsidRDefault="00DF6D7F" w:rsidP="00DF6D7F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21.02.2019г.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231</w:t>
            </w:r>
          </w:p>
        </w:tc>
      </w:tr>
    </w:tbl>
    <w:p w:rsidR="00385E38" w:rsidRPr="002B20F8" w:rsidRDefault="00385E38" w:rsidP="00DF6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85E3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</w:r>
    </w:p>
    <w:p w:rsidR="00385E38" w:rsidRPr="00385E38" w:rsidRDefault="00385E38" w:rsidP="00385E3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 </w:t>
      </w: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385E38" w:rsidRPr="00385E38" w:rsidRDefault="00385E38" w:rsidP="00385E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ШКОЛЬНОМ БИБЛИОТЕЧНОМ ФОНДЕ УЧЕБНИКОВ,</w:t>
      </w:r>
    </w:p>
    <w:p w:rsidR="00385E38" w:rsidRDefault="00385E38" w:rsidP="00385E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ПОРЯДКЕ</w:t>
      </w:r>
      <w:proofErr w:type="gramEnd"/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ЕГО ФОРМИРОВАНИЯ, УЧЕТА, ИСПОЛЬЗОВАНИЯ И ОБЕСПЕЧЕНИЯ СОХРАННОСТИ</w:t>
      </w:r>
    </w:p>
    <w:p w:rsidR="00DF6D7F" w:rsidRPr="00385E38" w:rsidRDefault="00DF6D7F" w:rsidP="00385E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385E38" w:rsidRPr="00385E38" w:rsidRDefault="00385E38" w:rsidP="00A41824">
      <w:pPr>
        <w:numPr>
          <w:ilvl w:val="0"/>
          <w:numId w:val="5"/>
        </w:numPr>
        <w:shd w:val="clear" w:color="auto" w:fill="FFFFFF"/>
        <w:spacing w:after="0" w:line="240" w:lineRule="auto"/>
        <w:ind w:firstLine="1800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Общие положения</w:t>
      </w:r>
      <w:r w:rsidRPr="00385E38">
        <w:rPr>
          <w:rFonts w:ascii="Calibri" w:eastAsia="Times New Roman" w:hAnsi="Calibri" w:cs="Calibri"/>
          <w:b/>
          <w:bCs/>
          <w:color w:val="000000"/>
          <w:sz w:val="28"/>
        </w:rPr>
        <w:t>.</w:t>
      </w:r>
    </w:p>
    <w:p w:rsidR="00385E38" w:rsidRPr="00385E38" w:rsidRDefault="00385E38" w:rsidP="00385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со следующими нормативными документами:</w:t>
      </w:r>
    </w:p>
    <w:p w:rsidR="00385E38" w:rsidRPr="00385E38" w:rsidRDefault="00385E38" w:rsidP="00385E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Российской Федерации от 29.12.2012</w:t>
      </w:r>
      <w:r w:rsidR="0029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г.  №273– ФЗ «Об образовании в Российской Федерации», ст. 35;</w:t>
      </w:r>
    </w:p>
    <w:p w:rsidR="00385E38" w:rsidRPr="00385E38" w:rsidRDefault="00385E38" w:rsidP="00385E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Рос</w:t>
      </w:r>
      <w:r w:rsidR="0029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сийской Федерации от 29.12.1994 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г.  № 78-ФЗ «О библиотечном деле»;</w:t>
      </w:r>
    </w:p>
    <w:p w:rsidR="0029413A" w:rsidRPr="0029413A" w:rsidRDefault="0029413A" w:rsidP="00385E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29413A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9413A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просвещения Российской Федерации от 28.12.2018 г. № 345 «Федеральный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385E38" w:rsidRPr="00385E38" w:rsidRDefault="00385E38" w:rsidP="00385E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Инструкцией от 24.08.2000 г. № 2488 «Об учете библиотечного фонда библиотек образовательных учреждений»;</w:t>
      </w:r>
    </w:p>
    <w:p w:rsidR="00385E38" w:rsidRPr="00385E38" w:rsidRDefault="00385E38" w:rsidP="00385E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Инструкцией от 23.05.1978 г. «О создании и обновлении библиотечных фондов учебников, порядке их использования и мерах, обеспеч</w:t>
      </w:r>
      <w:r w:rsidR="0029413A">
        <w:rPr>
          <w:rFonts w:ascii="Times New Roman" w:eastAsia="Times New Roman" w:hAnsi="Times New Roman" w:cs="Times New Roman"/>
          <w:color w:val="000000"/>
          <w:sz w:val="24"/>
          <w:szCs w:val="24"/>
        </w:rPr>
        <w:t>ивающих сохранность литературы»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5E38" w:rsidRPr="00385E38" w:rsidRDefault="00385E38" w:rsidP="00385E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Порядком учета документов, входящих в состав библиотечного фонда от 08.10.2012г. №1077;</w:t>
      </w:r>
    </w:p>
    <w:p w:rsidR="00385E38" w:rsidRPr="00385E38" w:rsidRDefault="00385E38" w:rsidP="00385E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Письмом Министерства образования и науки Российской Федерации от 08.12.2011г. № МД-1634/03 «Об использовании учебников в образовательном процессе»;</w:t>
      </w:r>
    </w:p>
    <w:p w:rsidR="00385E38" w:rsidRPr="00385E38" w:rsidRDefault="00385E38" w:rsidP="00385E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Письмом Министерства образования и науки Российской Федерации от 10.01.2013 г. №01-16-23/13-0-1 «О направлении Методических рекомендаций для образовательных учреждений по выбору учебников, обеспечивающих реализацию федеральных государственных образовательных стандартов  общего образования»;</w:t>
      </w:r>
    </w:p>
    <w:p w:rsidR="00385E38" w:rsidRPr="0029413A" w:rsidRDefault="00385E38" w:rsidP="00385E3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Уставом </w:t>
      </w:r>
      <w:r w:rsidR="00FF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МБОУСОШ №15 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с углубленным изучением</w:t>
      </w:r>
      <w:r w:rsidR="00FF6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отдельных предметов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ACB">
        <w:rPr>
          <w:rFonts w:ascii="Times New Roman" w:eastAsia="Times New Roman" w:hAnsi="Times New Roman" w:cs="Times New Roman"/>
          <w:color w:val="000000"/>
          <w:sz w:val="24"/>
          <w:szCs w:val="24"/>
        </w:rPr>
        <w:t>г. Заринска</w:t>
      </w:r>
      <w:r w:rsidR="00FF6ACB"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ACB">
        <w:rPr>
          <w:rFonts w:ascii="Times New Roman" w:eastAsia="Times New Roman" w:hAnsi="Times New Roman" w:cs="Times New Roman"/>
          <w:color w:val="000000"/>
          <w:sz w:val="24"/>
          <w:szCs w:val="24"/>
        </w:rPr>
        <w:t>Алтайского края</w:t>
      </w:r>
      <w:r w:rsidR="0029413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06141" w:rsidRPr="0029413A" w:rsidRDefault="0029413A" w:rsidP="0029413A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13A">
        <w:rPr>
          <w:rFonts w:ascii="Times New Roman" w:hAnsi="Times New Roman" w:cs="Times New Roman"/>
          <w:bCs/>
          <w:spacing w:val="-2"/>
          <w:sz w:val="24"/>
          <w:szCs w:val="24"/>
        </w:rPr>
        <w:t>Положением</w:t>
      </w:r>
      <w:r w:rsidRPr="0029413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406141" w:rsidRPr="0029413A">
        <w:rPr>
          <w:rFonts w:ascii="Times New Roman" w:hAnsi="Times New Roman" w:cs="Times New Roman"/>
          <w:bCs/>
          <w:sz w:val="24"/>
          <w:szCs w:val="24"/>
        </w:rPr>
        <w:t>о порядке обеспечения учебной литературой  Муниципального общеобразовательного учреждения средней общеобразовательной школы №15 с углубленным изучением отдельных предметов  от 06.06.2015г.</w:t>
      </w:r>
    </w:p>
    <w:p w:rsidR="00385E38" w:rsidRPr="00385E38" w:rsidRDefault="00385E38" w:rsidP="00385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Настоящее Положение определяет порядок и механизм формирования, учета, сохранности и предоставления в пользование учебников, учебных пособий, учебно-методических материалов обучающимся </w:t>
      </w:r>
      <w:r w:rsidR="00406141">
        <w:rPr>
          <w:rFonts w:ascii="Times New Roman" w:eastAsia="Times New Roman" w:hAnsi="Times New Roman" w:cs="Times New Roman"/>
          <w:color w:val="000000"/>
          <w:sz w:val="24"/>
          <w:szCs w:val="24"/>
        </w:rPr>
        <w:t>МБОУСОШ №15 г. Заринска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школа), осваивающим основные образовательные программы в пределах федеральных государственных образовательных стандартов.</w:t>
      </w:r>
    </w:p>
    <w:p w:rsidR="00385E38" w:rsidRPr="00385E38" w:rsidRDefault="00385E38" w:rsidP="00385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Настоящее Положение является локальным актом школы, рассматривается и принимается на заседании Педагогического совета, утверждается приказом директора школы. Изменения и дополнения в настоящее положение вносятся в таком же порядке.</w:t>
      </w:r>
    </w:p>
    <w:p w:rsidR="00385E38" w:rsidRPr="00385E38" w:rsidRDefault="00385E38" w:rsidP="00385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1.4.   Понятия, используемые в Положении:</w:t>
      </w:r>
    </w:p>
    <w:p w:rsidR="00385E38" w:rsidRPr="00385E38" w:rsidRDefault="00385E38" w:rsidP="00385E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Учебник – учебное издание, содержащее систематическое изложение учебной дисциплины, соответствующее учебной программе и официально утвержденное в качестве данного вида. Может быть </w:t>
      </w:r>
      <w:proofErr w:type="gramStart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</w:t>
      </w:r>
      <w:proofErr w:type="gramEnd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печатной и электронной форме.</w:t>
      </w:r>
    </w:p>
    <w:p w:rsidR="00385E38" w:rsidRPr="00385E38" w:rsidRDefault="00385E38" w:rsidP="00385E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385E38" w:rsidRPr="00385E38" w:rsidRDefault="00385E38" w:rsidP="00385E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385E38" w:rsidRPr="00385E38" w:rsidRDefault="00385E38" w:rsidP="00385E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Учебно-методические материалы – совокупность материалов, в полном объеме обеспечивающих преподавание данной дисциплины (атласы, контурные карты, поурочное планирование, средства контроля знаний, справочные издания, рабочие программы и т.д.).</w:t>
      </w:r>
    </w:p>
    <w:p w:rsidR="00385E38" w:rsidRPr="00385E38" w:rsidRDefault="00385E38" w:rsidP="00385E3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обучения и воспитания – другие источники учебной информации, предоставляемые </w:t>
      </w:r>
      <w:proofErr w:type="gramStart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образовательного процесса.</w:t>
      </w:r>
    </w:p>
    <w:p w:rsidR="00385E38" w:rsidRDefault="00385E38" w:rsidP="00385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1.5. Целью настоящего положения является создание условий для максимального обеспечения учебной литературой учащихся школы, повышение ответственности педагогического коллектива и семьи за правильное, рациональное использование школьных учебников, организация работы среди учащихся и их родителей по воспитанию осознанного, бережного отношения к учебнику.</w:t>
      </w:r>
    </w:p>
    <w:p w:rsidR="00F118AD" w:rsidRPr="00385E38" w:rsidRDefault="00F118AD" w:rsidP="00385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385E38" w:rsidRPr="00385E38" w:rsidRDefault="00385E38" w:rsidP="00385E38">
      <w:pPr>
        <w:numPr>
          <w:ilvl w:val="0"/>
          <w:numId w:val="8"/>
        </w:numPr>
        <w:shd w:val="clear" w:color="auto" w:fill="FFFFFF"/>
        <w:spacing w:after="0" w:line="240" w:lineRule="auto"/>
        <w:ind w:left="360" w:firstLine="900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Формирование фонда учебников</w:t>
      </w:r>
      <w:r w:rsidRPr="00385E3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85E38" w:rsidRPr="00385E38" w:rsidRDefault="00385E38" w:rsidP="00385E3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Комплектование учебного фонда библиотеки школы ведется на основе Списка учебников, учебных и учебно-методических пособий,  применяемых в образовательном процессе школы </w:t>
      </w:r>
      <w:r w:rsidR="00802B8D">
        <w:rPr>
          <w:rFonts w:ascii="Times New Roman" w:eastAsia="Times New Roman" w:hAnsi="Times New Roman" w:cs="Times New Roman"/>
          <w:color w:val="000000"/>
          <w:sz w:val="24"/>
          <w:szCs w:val="24"/>
        </w:rPr>
        <w:t>№15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. Данный список составляется ежегодно в соответствии с образовательными программами, реализуемыми в школе, учебным планом школы и  Федеральным перечнем учебников, рекомендованных и допущенных Министерством образования и науки РФ для использования в образовательном процессе  на принципах системного, планового подхода с учетом перспективы и преемственности реализации образовательных программ.</w:t>
      </w:r>
    </w:p>
    <w:p w:rsidR="00385E38" w:rsidRPr="00385E38" w:rsidRDefault="00385E38" w:rsidP="00385E3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самостоятельна в выборе и определении:</w:t>
      </w:r>
    </w:p>
    <w:p w:rsidR="00385E38" w:rsidRPr="00385E38" w:rsidRDefault="00385E38" w:rsidP="00385E3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комплекта учебников, учебных пособий, учебно-методических материалов, обеспечивающих преподавание учебного предмета, курса, дисциплины (модуля);</w:t>
      </w:r>
    </w:p>
    <w:p w:rsidR="00385E38" w:rsidRPr="00385E38" w:rsidRDefault="00385E38" w:rsidP="00385E3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обучения и воспитания. Выбор средств обучения и воспитания определяется спецификой содержания и формой организации образовательного процесса.</w:t>
      </w:r>
    </w:p>
    <w:p w:rsidR="00385E38" w:rsidRPr="00F118AD" w:rsidRDefault="00385E38" w:rsidP="00F118A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118AD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учебной литературы комплектуется на средства бюджетных ассигнований федерального бюджета, бюджета субъекта Российской Федерации и местного бюджета, а также иных источников, не запрещенных законодательством РФ.</w:t>
      </w:r>
    </w:p>
    <w:p w:rsidR="00385E38" w:rsidRPr="00385E38" w:rsidRDefault="00385E38" w:rsidP="00F118A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руководство и  контроль   работы по созданию и своевременному пополнению библиотечного фонда школьных учебников осуществляет руководитель образовательного учреждения.</w:t>
      </w:r>
    </w:p>
    <w:p w:rsidR="00385E38" w:rsidRPr="00385E38" w:rsidRDefault="00385E38" w:rsidP="00F118A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использование учебно-методических комплектов, входящих в Федеральный перечень учебников, согласованных на педагогическом совете  и утвержденных приказом директора школы.  </w:t>
      </w:r>
    </w:p>
    <w:p w:rsidR="00385E38" w:rsidRPr="00385E38" w:rsidRDefault="00385E38" w:rsidP="00F118A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эффективной  организации образовательного процесса используется учебно-методическое обеспечение из одной предметно-методической линии.</w:t>
      </w:r>
    </w:p>
    <w:p w:rsidR="00385E38" w:rsidRPr="00385E38" w:rsidRDefault="00385E38" w:rsidP="00F118AD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Процесс работы по формированию фонда учебной литературы включает следующие этапы:</w:t>
      </w:r>
    </w:p>
    <w:p w:rsidR="00385E38" w:rsidRPr="00385E38" w:rsidRDefault="00385E38" w:rsidP="00385E3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385E38" w:rsidRPr="00385E38" w:rsidRDefault="00385E38" w:rsidP="00385E3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списка учебников, планируемых к использованию в новом учебном году;</w:t>
      </w:r>
    </w:p>
    <w:p w:rsidR="00385E38" w:rsidRPr="00385E38" w:rsidRDefault="00385E38" w:rsidP="00385E3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предоставление списка учебников педагогическому совету на согласование и утверждение;</w:t>
      </w:r>
    </w:p>
    <w:p w:rsidR="00385E38" w:rsidRPr="00385E38" w:rsidRDefault="00385E38" w:rsidP="00385E3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уровня обеспеченности учащихся учебной литературой на следующий учебный год,  составление перспективного плана комплектования учебного фонда;</w:t>
      </w:r>
    </w:p>
    <w:p w:rsidR="00385E38" w:rsidRPr="00385E38" w:rsidRDefault="00385E38" w:rsidP="00385E3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заказа учебников и учебных пособий в соответствии с утвержденным списком учебников и планом комплектования;</w:t>
      </w:r>
    </w:p>
    <w:p w:rsidR="00385E38" w:rsidRPr="00385E38" w:rsidRDefault="00385E38" w:rsidP="00385E3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договора с поставщиком о закупке учебной литературы;</w:t>
      </w:r>
    </w:p>
    <w:p w:rsidR="00385E38" w:rsidRPr="00F118AD" w:rsidRDefault="00385E38" w:rsidP="00385E3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учет вновь поступившей учебной литературы в библиотеке.</w:t>
      </w:r>
    </w:p>
    <w:p w:rsidR="00F118AD" w:rsidRPr="00385E38" w:rsidRDefault="00F118AD" w:rsidP="00F118AD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385E38" w:rsidRPr="00385E38" w:rsidRDefault="00385E38" w:rsidP="00385E38">
      <w:pPr>
        <w:numPr>
          <w:ilvl w:val="0"/>
          <w:numId w:val="13"/>
        </w:numPr>
        <w:shd w:val="clear" w:color="auto" w:fill="FFFFFF"/>
        <w:spacing w:after="0" w:line="240" w:lineRule="auto"/>
        <w:ind w:left="284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Порядок учета фонда учебной литературы.</w:t>
      </w:r>
    </w:p>
    <w:p w:rsidR="00385E38" w:rsidRPr="00F118AD" w:rsidRDefault="00385E38" w:rsidP="00F118AD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right="-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118AD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Библиотечный фонд школьных учебников учитывается и хранится отдельно от основного фонда школьной библиотеки.</w:t>
      </w:r>
    </w:p>
    <w:p w:rsidR="00385E38" w:rsidRPr="00A962BE" w:rsidRDefault="00385E38" w:rsidP="00385E38">
      <w:pPr>
        <w:numPr>
          <w:ilvl w:val="0"/>
          <w:numId w:val="14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2BE">
        <w:rPr>
          <w:rFonts w:ascii="Times New Roman" w:eastAsia="Times New Roman" w:hAnsi="Times New Roman" w:cs="Times New Roman"/>
          <w:color w:val="000000"/>
          <w:sz w:val="24"/>
          <w:szCs w:val="24"/>
        </w:rPr>
        <w:t>К библиотечному фонду учебной литературы относятся учебники, учебные пособия, орфографические словари, математические таблицы, сборники упражнений и задач, практикумы,</w:t>
      </w:r>
      <w:r w:rsidR="00A9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книги для чтения, хрестоматии.</w:t>
      </w:r>
    </w:p>
    <w:p w:rsidR="00385E38" w:rsidRPr="00385E38" w:rsidRDefault="00385E38" w:rsidP="00385E3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9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Учёт библиотечного фонда учебной литературы отражает поступление, выбытие, общую величину фонда  учебников, и служит основой его правильного формирования, целевого использования и сохранности, осуществления </w:t>
      </w:r>
      <w:proofErr w:type="gramStart"/>
      <w:r w:rsidRPr="00A962B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A9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наличием и движением учебников</w:t>
      </w:r>
      <w:r w:rsidRPr="00A962BE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385E38" w:rsidRPr="00385E38" w:rsidRDefault="00385E38" w:rsidP="00385E3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библиотечного фонда школьных учебников организуется в соответствии с основными положениями Методических рекомендаций по применению «Инструкции об учете библиотечного фонда в библиотеках образовательных учреждений», утвержденных Приказом Министерства образования от 24.08.2000 № 2488.</w:t>
      </w:r>
    </w:p>
    <w:p w:rsidR="00385E38" w:rsidRPr="00385E38" w:rsidRDefault="00385E38" w:rsidP="00385E3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учета библиотечного фонда учебников включает: прием, штемпелевание, регистрацию поступления, распределения по классам, выбытия, а также подведение итогов движения фонда и его проверку.</w:t>
      </w:r>
    </w:p>
    <w:p w:rsidR="00385E38" w:rsidRPr="00385E38" w:rsidRDefault="00385E38" w:rsidP="00385E3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900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операции по учёту производятся заведующей библиотекой, стоимостный учёт ведётся бухгалтерией, обслуживающей школу. Инвентаризация учебного фонда и сверка данных библиотеки и бухгалтерии проводится  ежегодно.</w:t>
      </w:r>
    </w:p>
    <w:p w:rsidR="00385E38" w:rsidRPr="00385E38" w:rsidRDefault="00385E38" w:rsidP="00385E38">
      <w:pPr>
        <w:numPr>
          <w:ilvl w:val="0"/>
          <w:numId w:val="14"/>
        </w:numPr>
        <w:shd w:val="clear" w:color="auto" w:fill="FFFFFF"/>
        <w:spacing w:after="0" w:line="240" w:lineRule="auto"/>
        <w:ind w:left="0" w:right="-2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учебной литературы осуществляется групповым способом и ведется в «Книге суммарного учёта» (далее - КСУ).  КСУ учебников хранится в библиотеке постоянно.</w:t>
      </w:r>
    </w:p>
    <w:p w:rsidR="00385E38" w:rsidRPr="00385E38" w:rsidRDefault="00385E38" w:rsidP="00F118AD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57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КСУ состоит из трех частей:</w:t>
      </w:r>
    </w:p>
    <w:p w:rsidR="00385E38" w:rsidRPr="00385E38" w:rsidRDefault="00385E38" w:rsidP="00385E38">
      <w:pPr>
        <w:shd w:val="clear" w:color="auto" w:fill="FFFFFF"/>
        <w:spacing w:after="0" w:line="240" w:lineRule="auto"/>
        <w:ind w:right="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1. Поступление в фонд. В эту часть записывается общее количество поступивших учебников и их стоимость с обязательным указанием номера и даты сопроводительного документа. Номер записи ежегодно начинается с № 1 и идёт по порядку поступлений.</w:t>
      </w:r>
    </w:p>
    <w:p w:rsidR="00385E38" w:rsidRPr="00385E38" w:rsidRDefault="00385E38" w:rsidP="00385E38">
      <w:pPr>
        <w:shd w:val="clear" w:color="auto" w:fill="FFFFFF"/>
        <w:spacing w:after="0" w:line="240" w:lineRule="auto"/>
        <w:ind w:right="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2. Выбытие из фонда. В этой части 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записей о выбывших изданиях из года в год продолжается.</w:t>
      </w:r>
    </w:p>
    <w:p w:rsidR="00385E38" w:rsidRPr="00385E38" w:rsidRDefault="00385E38" w:rsidP="00385E38">
      <w:pPr>
        <w:shd w:val="clear" w:color="auto" w:fill="FFFFFF"/>
        <w:spacing w:after="0" w:line="240" w:lineRule="auto"/>
        <w:ind w:right="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 3. Итоги учёта движения фондов. В третьей части записываются итоги движения фонда учебников:</w:t>
      </w:r>
    </w:p>
    <w:p w:rsidR="00385E38" w:rsidRPr="00385E38" w:rsidRDefault="00385E38" w:rsidP="00385E38">
      <w:pPr>
        <w:numPr>
          <w:ilvl w:val="0"/>
          <w:numId w:val="15"/>
        </w:numPr>
        <w:shd w:val="clear" w:color="auto" w:fill="FFFFFF"/>
        <w:spacing w:after="0" w:line="240" w:lineRule="auto"/>
        <w:ind w:right="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поступивших учебников за текущий год, на сумму;</w:t>
      </w:r>
    </w:p>
    <w:p w:rsidR="00385E38" w:rsidRPr="00385E38" w:rsidRDefault="00385E38" w:rsidP="00385E38">
      <w:pPr>
        <w:numPr>
          <w:ilvl w:val="0"/>
          <w:numId w:val="15"/>
        </w:numPr>
        <w:shd w:val="clear" w:color="auto" w:fill="FFFFFF"/>
        <w:spacing w:after="0" w:line="240" w:lineRule="auto"/>
        <w:ind w:right="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выбывших учебников за текущий год, на сумму;</w:t>
      </w:r>
    </w:p>
    <w:p w:rsidR="00385E38" w:rsidRPr="00385E38" w:rsidRDefault="00385E38" w:rsidP="00385E38">
      <w:pPr>
        <w:numPr>
          <w:ilvl w:val="0"/>
          <w:numId w:val="15"/>
        </w:numPr>
        <w:shd w:val="clear" w:color="auto" w:fill="FFFFFF"/>
        <w:spacing w:after="0" w:line="240" w:lineRule="auto"/>
        <w:ind w:right="6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количество учебников, состоящих     на учете на 1 января последующего года, на сумму.</w:t>
      </w:r>
    </w:p>
    <w:p w:rsidR="00385E38" w:rsidRPr="00385E38" w:rsidRDefault="00F118AD" w:rsidP="00F118AD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385E38"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(групповой) учёт учебников осуществляется в картотеке учёта учебников на каталожных карточках стандартного размера. На карточке указывается регистрационный номер, библиографическое описание учебника, сведения о количестве поступивших учебников с указанием цены. При неоднократном поступлении учебника, не имеющем отличий, кроме года издания и цены, все поступления заносятся на единую карточку. Если же в учебнике внесены дополнения и изменения, то на него заводится новая карточка. Карточки расставляются в учётную картотеку по классам, а внутри </w:t>
      </w:r>
      <w:r w:rsidR="00385E38"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классов </w:t>
      </w:r>
      <w:r w:rsidR="00385E38" w:rsidRPr="00385E38">
        <w:rPr>
          <w:rFonts w:ascii="Symbol" w:eastAsia="Times New Roman" w:hAnsi="Symbol" w:cs="Calibri"/>
          <w:color w:val="000000"/>
          <w:sz w:val="24"/>
          <w:szCs w:val="24"/>
        </w:rPr>
        <w:t>−</w:t>
      </w:r>
      <w:r w:rsidR="00385E38"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 по предметам. После списания всех учебников карточки изымаются из картотеки.</w:t>
      </w:r>
    </w:p>
    <w:p w:rsidR="00385E38" w:rsidRPr="00385E38" w:rsidRDefault="00F118AD" w:rsidP="00F118AD">
      <w:pPr>
        <w:shd w:val="clear" w:color="auto" w:fill="FFFFFF"/>
        <w:spacing w:after="0" w:line="240" w:lineRule="auto"/>
        <w:ind w:right="6" w:firstLine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="00385E38"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Учетные карточки учебников регистрируются в «Журнале регистрации учётных карточек библиотечного фонда школьных учебников», который  ведется по образцу: номер по порядку, название, класс, № акта выбытия карточки.</w:t>
      </w:r>
    </w:p>
    <w:p w:rsidR="00385E38" w:rsidRPr="00385E38" w:rsidRDefault="00F118AD" w:rsidP="00F118AD">
      <w:pPr>
        <w:shd w:val="clear" w:color="auto" w:fill="FFFFFF"/>
        <w:spacing w:after="0" w:line="240" w:lineRule="auto"/>
        <w:ind w:right="14" w:firstLine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r w:rsidR="00385E38"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Учёту подлежат все виды учебников и учебных пособий. Рабочие тетради, дидактические материалы, таблицы, прописи, контурные карты, атласы являются документами временного характера. Их учёт производится в «Тетради учёта документов временного характера».</w:t>
      </w:r>
    </w:p>
    <w:p w:rsidR="00385E38" w:rsidRPr="00802B8D" w:rsidRDefault="00F118AD" w:rsidP="00F118AD">
      <w:pPr>
        <w:shd w:val="clear" w:color="auto" w:fill="FFFFFF"/>
        <w:spacing w:after="0" w:line="240" w:lineRule="auto"/>
        <w:ind w:right="14" w:firstLine="360"/>
        <w:jc w:val="both"/>
        <w:rPr>
          <w:rFonts w:ascii="Calibri" w:eastAsia="Times New Roman" w:hAnsi="Calibri" w:cs="Calibri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="00385E38"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Учебники, утерянные и принятые взамен, учитываются в «Тетради учёта утерянных и принятых взамен учебников». </w:t>
      </w:r>
      <w:r w:rsidR="00385E38" w:rsidRPr="00802B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Взамен утерянных или испорченных учебников принимаются учебники того же названия, автора и издательства.</w:t>
      </w:r>
    </w:p>
    <w:p w:rsidR="00385E38" w:rsidRPr="00385E38" w:rsidRDefault="00F118AD" w:rsidP="00F118AD">
      <w:pPr>
        <w:shd w:val="clear" w:color="auto" w:fill="FFFFFF"/>
        <w:spacing w:after="0" w:line="240" w:lineRule="auto"/>
        <w:ind w:right="22" w:firstLine="36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385E38"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85E38"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Списание учебников проводится не реже одного раза в год. На каждый вид списания («Ветхие», «Устаревшие по содержанию») составляется акт в 2-х экземплярах, который подписывается комиссией и утверждается директором школы. Один экземпляр акта хранится в библиотеке, другой передаётся под расписку в бухгалтерию, которая производит списание с баланса школы указанной в акте стоимости учебников. Списанные по акту учебники сдаются в соответствующие организации по заготовке вторичного сырья. Деньги от сдачи учебников вносятся на расчетный счет школы</w:t>
      </w:r>
      <w:r w:rsidR="00802B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используются для нужд библиотеки.</w:t>
      </w:r>
    </w:p>
    <w:p w:rsidR="00385E38" w:rsidRPr="00385E38" w:rsidRDefault="00F118AD" w:rsidP="00F118AD">
      <w:pPr>
        <w:shd w:val="clear" w:color="auto" w:fill="FFFFFF"/>
        <w:spacing w:after="0" w:line="240" w:lineRule="auto"/>
        <w:ind w:right="22" w:firstLine="28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385E38"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. Часть учебников, находящихся в удовлетворительном состоянии, после списания может выдаваться учащимся для подготовки к экзаменам,  передаваться в учебные кабинеты или использованы для ремонта других учебников.</w:t>
      </w:r>
    </w:p>
    <w:p w:rsidR="00385E38" w:rsidRPr="00385E38" w:rsidRDefault="00385E38" w:rsidP="00385E38">
      <w:pPr>
        <w:numPr>
          <w:ilvl w:val="0"/>
          <w:numId w:val="16"/>
        </w:numPr>
        <w:shd w:val="clear" w:color="auto" w:fill="FFFFFF"/>
        <w:spacing w:after="0" w:line="240" w:lineRule="auto"/>
        <w:ind w:left="644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Порядок выдачи учебников.</w:t>
      </w:r>
    </w:p>
    <w:p w:rsidR="00385E38" w:rsidRPr="00F118AD" w:rsidRDefault="00385E38" w:rsidP="00F118A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118AD">
        <w:rPr>
          <w:rFonts w:ascii="Times New Roman" w:eastAsia="Times New Roman" w:hAnsi="Times New Roman" w:cs="Times New Roman"/>
          <w:color w:val="000000"/>
          <w:sz w:val="24"/>
          <w:szCs w:val="24"/>
        </w:rPr>
        <w:t> Порядок пользования учебной литературой определяется Положением о библиотеке, Правилами пользования библиотекой и данным Положением.</w:t>
      </w:r>
    </w:p>
    <w:p w:rsidR="00385E38" w:rsidRPr="00385E38" w:rsidRDefault="00385E38" w:rsidP="00F118A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 </w:t>
      </w:r>
      <w:proofErr w:type="gramStart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, осваивающим основные образовательные программы в пределах федеральных государственных образовательных стандартов, относятся:</w:t>
      </w:r>
    </w:p>
    <w:p w:rsidR="00385E38" w:rsidRPr="00385E38" w:rsidRDefault="00385E38" w:rsidP="00F118A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осваивающие программу начального общего образования;</w:t>
      </w:r>
    </w:p>
    <w:p w:rsidR="00385E38" w:rsidRPr="00385E38" w:rsidRDefault="00385E38" w:rsidP="00F118A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осваивающие программу основного общего образования;</w:t>
      </w:r>
    </w:p>
    <w:p w:rsidR="00385E38" w:rsidRPr="00F44EA3" w:rsidRDefault="00385E38" w:rsidP="00F118AD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осваивающие программу среднего общего образования.</w:t>
      </w:r>
    </w:p>
    <w:p w:rsidR="00385E38" w:rsidRPr="00F118AD" w:rsidRDefault="00385E38" w:rsidP="00F118AD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118AD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бесплатно обеспечивает обучающихся учебниками, учебными и учебно-методическими пособиями в соответствии с федеральным перечнем учебников, рекомендованных (допущенных) к использованию при реализации имеющих аккредитацию образовательных программ начального общего, основного общего, среднего общего образования в пределах федеральных государственных образовательных стандартов. Обеспечение обучающихся указанными изданиями осуществляется за счет изданий, имеющихся в фонде школьной библиотеки. Библиотечный фонд ежегодно пополняется необходимыми учебниками, учебными и учебно-методическими пособиями.</w:t>
      </w:r>
    </w:p>
    <w:p w:rsidR="00385E38" w:rsidRPr="00385E38" w:rsidRDefault="00385E38" w:rsidP="00F118A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Учебная литература используется не менее 5 лет, но при соответствии Федеральному стандарту и Федеральному перечню учебников может использоваться до 10 лет (письмо Министерства образования и науки РФ от 08.12.2011г. № МД-1634/03).</w:t>
      </w:r>
    </w:p>
    <w:p w:rsidR="00385E38" w:rsidRPr="00385E38" w:rsidRDefault="00385E38" w:rsidP="00F118A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Учебники, учебные пособия и учебно-методические материалы, необходимые </w:t>
      </w:r>
      <w:proofErr w:type="gramStart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освоения учебных предметов, курсов, дисциплин за пределами федеральных государственных образовательных стандартов, родители (законные представители) приобретают самостоятельно.</w:t>
      </w:r>
    </w:p>
    <w:p w:rsidR="00385E38" w:rsidRPr="00385E38" w:rsidRDefault="00385E38" w:rsidP="00F118A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Детям-инвалидам и детям с ограниченными возможностями здоровья, обучающимся на дому по основным общеобразовательным программам с использованием дистанционных образовательных технологий на период получения образования учебники предоставляются в пользование бесплатно</w:t>
      </w:r>
      <w:r w:rsidR="00623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в печатном, либо в электронном виде.</w:t>
      </w:r>
      <w:proofErr w:type="gramEnd"/>
    </w:p>
    <w:p w:rsidR="00385E38" w:rsidRPr="00385E38" w:rsidRDefault="00385E38" w:rsidP="00F118A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Учебники, учебные пособия и учебно-методические материалы (рабочие программы, поурочное планирование, методические пособия и т.п.) для личного 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пользования учителя школы приобретают самостоятельно. Если данные издания имеются в наличии в фонде библиотеки, учителя обеспечиваются ими в единичном экземпляре бесплатно</w:t>
      </w:r>
      <w:r w:rsidR="00776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режиме «читальный зал».</w:t>
      </w:r>
    </w:p>
    <w:p w:rsidR="00385E38" w:rsidRPr="00385E38" w:rsidRDefault="00385E38" w:rsidP="00F118A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Учебники,  учебные и учебно-методические пособия предоставляются обучающимся школы в личное пользование по одному комплекту сроком на один год независимо от того, на какой срок обучения они рассчитаны. Второй комплект учебников может быть выдан </w:t>
      </w:r>
      <w:proofErr w:type="gramStart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заявлению родителей в связи с ухудшением здоровья обучающегося при наличии свободных экземпляров в библиотеке</w:t>
      </w:r>
      <w:proofErr w:type="gramEnd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5E38" w:rsidRPr="00385E38" w:rsidRDefault="00385E38" w:rsidP="00F118A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 началом учебного года библиотекарь выдает учебники на класс</w:t>
      </w: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классным руководителям 1-11 классов 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по графику, утвержденному директором школы. Выдача учебной литературы классным руководителям фиксируется в «</w:t>
      </w:r>
      <w:r w:rsidR="0010774E"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 w:rsidR="008977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выдачи учебников» и подтверждается подписью классного руководителя.</w:t>
      </w:r>
    </w:p>
    <w:p w:rsidR="00385E38" w:rsidRPr="00385E38" w:rsidRDefault="00385E38" w:rsidP="00F118A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школы получают учебники и учебные пособия из фонда библиотеки у классных руководителей в начале учебного года. Выдача учебников и учебных пособий родителям 1-х классов и обучающимся 2-9 классов фиксируется классными руководителями в «Ведомости выдачи и возврата учебников» и подтверждается личной подписью одного из родителей обучающегося  в 1 классе, а во 2-11 классах – личной подписью обучающегося. «Ведомости выдачи и возврата учебников» хранятся в библиотеке. Классные руководители 1-11 классов проводят беседу-инструктаж обучающихся своего класса и их родителей (законных представителей) о правилах пользования учебниками.</w:t>
      </w:r>
    </w:p>
    <w:p w:rsidR="00385E38" w:rsidRPr="00385E38" w:rsidRDefault="00385E38" w:rsidP="00F118A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исключительных случаях учащиеся (должники, вновь прибывшие, а также для подготовки к ОГЭ и ЕГЭ, на летнее обучение) получают учебники у библиотекаря. Учебники для подготовки к ОГЭ и </w:t>
      </w:r>
      <w:proofErr w:type="gramStart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ЕГЭ</w:t>
      </w:r>
      <w:proofErr w:type="gramEnd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обучающимся 9-х и 11-х классов и вновь прибывшим выдаются только при наличии их в библиотеке. Выдача необходимых учебников на летний период фиксируется в читательских формулярах под личную подпись учащихся.</w:t>
      </w:r>
    </w:p>
    <w:p w:rsidR="00385E38" w:rsidRPr="00385E38" w:rsidRDefault="00385E38" w:rsidP="00F118A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Учебники могут быть выданы как новые, так и использованные ранее. В течение  одной </w:t>
      </w:r>
      <w:proofErr w:type="gramStart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недели</w:t>
      </w:r>
      <w:proofErr w:type="gramEnd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обучающиеся должны просмотреть все учебники и учебные пособия, выданные им в личное пользование. При обнаружении дефектов, мешающих восприятию учебного материала (отсутствия листов, порчи текста) обучающийся или его родители (законные представители) могут обратиться в библиотеку для замены его  другим. Учебник может быть заменен при его наличии в фонде библиотеки. По истечении указанного срока претензии по внешнему виду  и   качеству  учебника библиотекой не принимаются, а ответственность за обнаруженные дефекты в сдаваемых учебниках несет тот  учащийся, который ими пользовался.</w:t>
      </w:r>
    </w:p>
    <w:p w:rsidR="00385E38" w:rsidRPr="00385E38" w:rsidRDefault="00385E38" w:rsidP="00F118A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учебного года и при переходе обучающегося в течение учебного года из школы в другую образовательную организацию учебники, учебные пособия, рабочие тетради и учебно-методические материалы, предоставленные в  личное пользование </w:t>
      </w:r>
      <w:proofErr w:type="gramStart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возвращаются в библиотеку школы. В случае порчи или утери учебника, учебного или учебно-методического пособия, предоставленного </w:t>
      </w:r>
      <w:proofErr w:type="gramStart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личное пользование, родители (законные представители) обязаны возместить ущерб и вернуть в библиотеку новый учебник.</w:t>
      </w:r>
    </w:p>
    <w:p w:rsidR="00385E38" w:rsidRPr="00385E38" w:rsidRDefault="00385E38" w:rsidP="00F118A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выпускных классов перед получением документа об окончании школы обязаны полностью рассчитаться с библиотекой (по обходному листу).</w:t>
      </w:r>
    </w:p>
    <w:p w:rsidR="00385E38" w:rsidRPr="00385E38" w:rsidRDefault="00385E38" w:rsidP="00F118AD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 учебнико</w:t>
      </w: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 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учебного года осуществляется по графику, составленному заведующей библиотекой и утвержденному директором школы. Прием учебников производится</w:t>
      </w:r>
      <w:r w:rsidR="007374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классным руководителем.</w:t>
      </w:r>
    </w:p>
    <w:p w:rsidR="00385E38" w:rsidRDefault="007374B3" w:rsidP="00F118A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Учебники должны быть сданы </w:t>
      </w:r>
      <w:r w:rsidR="00385E38"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школьную библиотеку в состоянии, соответствующем единым требованиям по их использованию и сохранности.</w:t>
      </w:r>
    </w:p>
    <w:p w:rsidR="00F118AD" w:rsidRPr="00385E38" w:rsidRDefault="00F118AD" w:rsidP="00F118AD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385E38" w:rsidRPr="00385E38" w:rsidRDefault="00385E38" w:rsidP="00385E38">
      <w:pPr>
        <w:numPr>
          <w:ilvl w:val="0"/>
          <w:numId w:val="22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Обеспечение сохранности библиотечного фонда школьных учебников.</w:t>
      </w:r>
    </w:p>
    <w:p w:rsidR="00385E38" w:rsidRPr="00F118AD" w:rsidRDefault="00385E38" w:rsidP="00F118A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F118AD"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Сохранность фонда обеспечивается созданием оптимальных условий хранения и использования учебников, а также охраной их от порчи и хищений.</w:t>
      </w:r>
    </w:p>
    <w:p w:rsidR="00385E38" w:rsidRPr="00385E38" w:rsidRDefault="00385E38" w:rsidP="00385E3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учебников осуществляется согласно действующим Инструкциям по охране труда и пожарной безопасности.</w:t>
      </w:r>
    </w:p>
    <w:p w:rsidR="00385E38" w:rsidRPr="00385E38" w:rsidRDefault="00385E38" w:rsidP="00385E3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Фонд учебников располагается и учитывается отдельно от основного фонда.</w:t>
      </w:r>
    </w:p>
    <w:p w:rsidR="00385E38" w:rsidRPr="00385E38" w:rsidRDefault="00385E38" w:rsidP="00385E3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организацию сохранности фонда учебников возлагается на директора школы и заведующего библиотекой.</w:t>
      </w:r>
    </w:p>
    <w:p w:rsidR="00385E38" w:rsidRPr="00385E38" w:rsidRDefault="00385E38" w:rsidP="00385E3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состояние и сохранность выданных учебников в течение учебного года несут </w:t>
      </w:r>
      <w:proofErr w:type="gramStart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пользующиеся этим фондом. Они же, при необходимости, осуществляют ремонт.</w:t>
      </w:r>
    </w:p>
    <w:p w:rsidR="00385E38" w:rsidRPr="00385E38" w:rsidRDefault="00385E38" w:rsidP="00385E3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утери или порчи учебника родители (законные представители)</w:t>
      </w: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возмещают нанесенный ущерб в соответствии с действующим законодательством.</w:t>
      </w:r>
    </w:p>
    <w:p w:rsidR="00385E38" w:rsidRPr="00385E38" w:rsidRDefault="00385E38" w:rsidP="00385E3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контроля за сохранностью учебников </w:t>
      </w:r>
      <w:proofErr w:type="gramStart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раза в год (сентябрь и апрель) библиотекой проводятся выборочные рейды по проверке состояния учебников. Сведения о результатах рейда доводятся до классного руководителя, при необходимости </w:t>
      </w:r>
      <w:proofErr w:type="gramStart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завуче по УВР. По результатам проверки составляется акт.</w:t>
      </w:r>
    </w:p>
    <w:p w:rsidR="00385E38" w:rsidRPr="00385E38" w:rsidRDefault="00385E38" w:rsidP="00385E38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по проверке состояния учебников:</w:t>
      </w:r>
    </w:p>
    <w:p w:rsidR="00385E38" w:rsidRPr="00385E38" w:rsidRDefault="00385E38" w:rsidP="00385E38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записи о принадлежности учебника учащемуся;</w:t>
      </w:r>
    </w:p>
    <w:p w:rsidR="00385E38" w:rsidRPr="00385E38" w:rsidRDefault="00385E38" w:rsidP="00385E38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всех учебников на момент проверки (согласно расписанию уроков);</w:t>
      </w:r>
    </w:p>
    <w:p w:rsidR="00385E38" w:rsidRPr="00385E38" w:rsidRDefault="00385E38" w:rsidP="00385E38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обложек на учебниках;</w:t>
      </w:r>
    </w:p>
    <w:p w:rsidR="00385E38" w:rsidRPr="00385E38" w:rsidRDefault="00385E38" w:rsidP="00385E38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вид учебника (отсутствие грязи, надписей, помятостей, порезов, рваных страниц, повреждений переплётов в учебниках);</w:t>
      </w:r>
    </w:p>
    <w:p w:rsidR="00385E38" w:rsidRPr="00F118AD" w:rsidRDefault="00385E38" w:rsidP="00385E38">
      <w:pPr>
        <w:numPr>
          <w:ilvl w:val="0"/>
          <w:numId w:val="24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Для 1 – 4 классов - наличие закладок.</w:t>
      </w:r>
    </w:p>
    <w:p w:rsidR="00F118AD" w:rsidRPr="00385E38" w:rsidRDefault="00F118AD" w:rsidP="00F118AD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385E38" w:rsidRPr="00385E38" w:rsidRDefault="00385E38" w:rsidP="00385E38">
      <w:pPr>
        <w:numPr>
          <w:ilvl w:val="0"/>
          <w:numId w:val="25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Правила пользования учебниками для учащихся и родителей:</w:t>
      </w:r>
      <w:r w:rsidRPr="00385E38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85E38" w:rsidRPr="00385E38" w:rsidRDefault="00385E38" w:rsidP="00385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6.1. Учащиеся имеют право получать учебники, предусмотренные образовательными программами  школы, во временное пользование из фонда библиотеки бесплатно.</w:t>
      </w:r>
    </w:p>
    <w:p w:rsidR="00385E38" w:rsidRPr="00385E38" w:rsidRDefault="00385E38" w:rsidP="00385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6.2. Учебники выдаются  учащимся сроком на один год, независимо от того, на какой срок обучения они рассчитаны, без права передачи и продажи. Возврат учебников гарантируется родителями (законными представителями).</w:t>
      </w:r>
    </w:p>
    <w:p w:rsidR="00385E38" w:rsidRPr="00385E38" w:rsidRDefault="00385E38" w:rsidP="00385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6.3. Учебники могут быть выданы как новые, так и использованные ранее. Проблемы нехватки учебников решаются через обменно-резервный фонд школ </w:t>
      </w:r>
      <w:r w:rsidR="00754CE6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города.</w:t>
      </w:r>
    </w:p>
    <w:p w:rsidR="00385E38" w:rsidRPr="00385E38" w:rsidRDefault="00385E38" w:rsidP="00385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6.4. Учащиеся должны подписать каждый учебник, полученный из фонда школьной библиотеки (учебный год, фамилия, имя, класс).</w:t>
      </w:r>
    </w:p>
    <w:p w:rsidR="00385E38" w:rsidRPr="00385E38" w:rsidRDefault="00385E38" w:rsidP="00385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6.5. Учебник должен иметь дополнительную съёмную обложку.</w:t>
      </w:r>
    </w:p>
    <w:p w:rsidR="00385E38" w:rsidRPr="00385E38" w:rsidRDefault="00385E38" w:rsidP="00385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6.6. В учебниках нельзя писать, рисовать, загибать и вырывать страницы и т.д.</w:t>
      </w:r>
    </w:p>
    <w:p w:rsidR="00385E38" w:rsidRPr="00385E38" w:rsidRDefault="00385E38" w:rsidP="00385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6.7. Учащиеся обязаны возвращать школьные учебники в опрятном виде, по необходимости ремонтировать их.</w:t>
      </w:r>
    </w:p>
    <w:p w:rsidR="00385E38" w:rsidRPr="00385E38" w:rsidRDefault="00385E38" w:rsidP="00385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6.8. Учебники должны возвращаться в библиотеку в установленные сроки в конце учебного года, до летних каникул.</w:t>
      </w:r>
    </w:p>
    <w:p w:rsidR="00385E38" w:rsidRPr="00385E38" w:rsidRDefault="00385E38" w:rsidP="00385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6.9. Выпускники (9,11 классов) обязаны рассчитаться с библиотекой по истечении срока обучения (до получения аттестата).</w:t>
      </w:r>
    </w:p>
    <w:p w:rsidR="00385E38" w:rsidRPr="00385E38" w:rsidRDefault="00385E38" w:rsidP="00385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6.10. Учащиеся, выбывающие в течение учебного года, обязаны сдать учебники перед получением документов.</w:t>
      </w:r>
    </w:p>
    <w:p w:rsidR="00385E38" w:rsidRPr="00385E38" w:rsidRDefault="00385E38" w:rsidP="00385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6.11. В случае порчи или утери учебников учащиеся  обязаны возместить их </w:t>
      </w:r>
      <w:proofErr w:type="gramStart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новыми</w:t>
      </w:r>
      <w:proofErr w:type="gramEnd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равноценными по согласованию с заведующ</w:t>
      </w:r>
      <w:r w:rsidR="005E45AF">
        <w:rPr>
          <w:rFonts w:ascii="Times New Roman" w:eastAsia="Times New Roman" w:hAnsi="Times New Roman" w:cs="Times New Roman"/>
          <w:color w:val="000000"/>
          <w:sz w:val="24"/>
          <w:szCs w:val="24"/>
        </w:rPr>
        <w:t>им БИЦ</w:t>
      </w:r>
    </w:p>
    <w:p w:rsidR="00385E38" w:rsidRPr="00385E38" w:rsidRDefault="00385E38" w:rsidP="00385E3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6.12. Ответственность за сохранность полученных школьных учебников несут как учащиеся, так и их родители.</w:t>
      </w:r>
    </w:p>
    <w:p w:rsidR="00385E38" w:rsidRPr="00385E38" w:rsidRDefault="00385E38" w:rsidP="00385E38">
      <w:pPr>
        <w:numPr>
          <w:ilvl w:val="0"/>
          <w:numId w:val="26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Требования к использованию и обеспечению сохранности учебников.</w:t>
      </w:r>
    </w:p>
    <w:p w:rsidR="00385E38" w:rsidRPr="00B774C5" w:rsidRDefault="00385E38" w:rsidP="00B774C5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ind w:left="0" w:firstLine="357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77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обязаны </w:t>
      </w:r>
      <w:r w:rsidRPr="00B774C5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относиться к учебникам, не допускать их загрязнения и порчи, приводящих к потере информации, ухудшающих удобочитаемость, условия чтения (потеря элементов изображения, пятна, царапины, отсутствие одной или более страниц, склеивание страниц и повреждение текста или иллюстраций при раскрытии, деформация, потрепанность блока или переплета).</w:t>
      </w:r>
    </w:p>
    <w:p w:rsidR="00385E38" w:rsidRPr="00385E38" w:rsidRDefault="00385E38" w:rsidP="00385E3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использовании учебника 1 год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, он должен быть сдан в школьную библиотеку </w:t>
      </w: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отличном состоянии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: чистым, целым, без повреждений и потертостей корешка, углов переплета, без отрыва переплета от блока.</w:t>
      </w:r>
    </w:p>
    <w:p w:rsidR="00385E38" w:rsidRPr="00385E38" w:rsidRDefault="00385E38" w:rsidP="00385E3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использовании учебника 2-3 года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, он должен быть сдан в школьную библиотеку </w:t>
      </w: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хорошем состоянии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: чистым, целым, допускаются незначительные повреждения: могут быть немного потрепаны уголки переплета, корешок (но не порван).</w:t>
      </w:r>
    </w:p>
    <w:p w:rsidR="00385E38" w:rsidRPr="00385E38" w:rsidRDefault="00385E38" w:rsidP="00385E3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использовании учебника 4-5 лет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, он должен быть сдан в школьную библиотеку </w:t>
      </w: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удовлетворительном состоянии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пригодным для дальнейшего использования: чистым, допускается надрыв корешка (не более 1 см. от края) и переплета в месте его соединения с блоком.</w:t>
      </w:r>
    </w:p>
    <w:p w:rsidR="00385E38" w:rsidRPr="00385E38" w:rsidRDefault="00385E38" w:rsidP="00385E3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использовании учебника 6 лет и более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, он должен быть сдан в школьную библиотеку </w:t>
      </w: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удовлетворительном состоянии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, пригодным для дальнейшего использования: чистым, допускается надрыв корешка (не более 2-3 см от края) и переплета в месте его соединения с блоком.</w:t>
      </w:r>
    </w:p>
    <w:p w:rsidR="00385E38" w:rsidRPr="00B774C5" w:rsidRDefault="00385E38" w:rsidP="00385E38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 повреждения 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 </w:t>
      </w: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аккуратно склеены прозрачной бумагой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86C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DC14B0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скотчем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широким прозрачным</w:t>
      </w:r>
      <w:r w:rsidR="005E4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скотчем.</w:t>
      </w:r>
    </w:p>
    <w:p w:rsidR="00B774C5" w:rsidRPr="00385E38" w:rsidRDefault="00B774C5" w:rsidP="00B774C5">
      <w:pPr>
        <w:shd w:val="clear" w:color="auto" w:fill="FFFFFF"/>
        <w:spacing w:after="0" w:line="240" w:lineRule="auto"/>
        <w:ind w:left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385E38" w:rsidRPr="00385E38" w:rsidRDefault="00385E38" w:rsidP="00385E38">
      <w:pPr>
        <w:numPr>
          <w:ilvl w:val="0"/>
          <w:numId w:val="28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Ответственность участников образовательного процесса.</w:t>
      </w:r>
    </w:p>
    <w:p w:rsidR="00385E38" w:rsidRPr="00B774C5" w:rsidRDefault="00385E38" w:rsidP="00B774C5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774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Директор школы </w:t>
      </w:r>
      <w:r w:rsidRPr="00B774C5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за организацию работы по своевременному пополнению библиотечного фонда школьных учебников, обеспечение обучающихся учебниками, учебными пособиями, учебно-методическими материалами, средствами обучения и воспитания.</w:t>
      </w:r>
    </w:p>
    <w:p w:rsidR="00385E38" w:rsidRPr="00385E38" w:rsidRDefault="00385E38" w:rsidP="00385E3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Заместители директора школы по учебно-воспитательной работе 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определяют потребность школы в учебниках, соответствующих программам обучения, осуществляют </w:t>
      </w:r>
      <w:proofErr w:type="gramStart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использованием педагогическими работниками в ходе образовательного процесса учебников, учебных пособий и учебно-методических материалов в соответствии со списком, определенным школой,  совместно с учителями и заведующей библиотекой осуществляет контроль за выполнением учащимися единых требований по использованию и сохранности учебников.</w:t>
      </w:r>
    </w:p>
    <w:p w:rsidR="00385E38" w:rsidRPr="00385E38" w:rsidRDefault="00385E38" w:rsidP="00385E3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385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Классные руководители 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несут ответственность за воспитание у учащихся бережного отношения к учебной книге, за состояние учебников и учебных </w:t>
      </w:r>
      <w:proofErr w:type="gramStart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пособий</w:t>
      </w:r>
      <w:proofErr w:type="gramEnd"/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своего класса в течение учебного года, своевременную выдачу (сдачу) учебников, ученых и учебно-методических пособий в библиотеку в соответствии с графиком, утвержденным директором школы.</w:t>
      </w:r>
    </w:p>
    <w:p w:rsidR="00385E38" w:rsidRPr="00385E38" w:rsidRDefault="00385E38" w:rsidP="00385E3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77A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Заведующая библиотекой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ответственность за достоверность информации об обеспеченности учебниками, учебными пособиями и учебно-методическими материалами обучающихся школы, за организацию работы библиотеки по выдаче и возврату учебников, учебных пособий и учебно-методических материалов обучающимися, за сохранность библиотечного фонда учебной литературы.</w:t>
      </w:r>
    </w:p>
    <w:p w:rsidR="00385E38" w:rsidRPr="00385E38" w:rsidRDefault="00385E38" w:rsidP="00385E3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A77A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Родители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(законные представители) обучающихся несут ответственность за сохранность полученных учебников, учебных пособий и учебно-методических материалов и возмещают их утрату или порчу библиотеке школы.</w:t>
      </w:r>
    </w:p>
    <w:p w:rsidR="00385E38" w:rsidRPr="00385E38" w:rsidRDefault="00385E38" w:rsidP="00385E3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A77A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Обучающиеся</w:t>
      </w:r>
      <w:r w:rsidRPr="00385E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несут ответственность за сохранность учебников, учебных пособий и учебно-методических материалов, полученных из фонда школьной библиотеки.</w:t>
      </w:r>
      <w:proofErr w:type="gramEnd"/>
    </w:p>
    <w:p w:rsidR="00BB6F0B" w:rsidRDefault="00BB6F0B"/>
    <w:sectPr w:rsidR="00BB6F0B" w:rsidSect="00A6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FA6"/>
    <w:multiLevelType w:val="multilevel"/>
    <w:tmpl w:val="A4E6A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74566"/>
    <w:multiLevelType w:val="multilevel"/>
    <w:tmpl w:val="2C10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017E4"/>
    <w:multiLevelType w:val="multilevel"/>
    <w:tmpl w:val="8ACC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20730"/>
    <w:multiLevelType w:val="multilevel"/>
    <w:tmpl w:val="E1C0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373F5"/>
    <w:multiLevelType w:val="multilevel"/>
    <w:tmpl w:val="9358F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948240B"/>
    <w:multiLevelType w:val="multilevel"/>
    <w:tmpl w:val="C912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F3DBF"/>
    <w:multiLevelType w:val="multilevel"/>
    <w:tmpl w:val="8770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E6B3E"/>
    <w:multiLevelType w:val="multilevel"/>
    <w:tmpl w:val="F65E1E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AC1927"/>
    <w:multiLevelType w:val="multilevel"/>
    <w:tmpl w:val="50347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914A59"/>
    <w:multiLevelType w:val="multilevel"/>
    <w:tmpl w:val="1AA469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C5748"/>
    <w:multiLevelType w:val="multilevel"/>
    <w:tmpl w:val="60E6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B3583"/>
    <w:multiLevelType w:val="multilevel"/>
    <w:tmpl w:val="9A4E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9658F"/>
    <w:multiLevelType w:val="multilevel"/>
    <w:tmpl w:val="F2FC3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B892B01"/>
    <w:multiLevelType w:val="multilevel"/>
    <w:tmpl w:val="00AC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A4CA1"/>
    <w:multiLevelType w:val="multilevel"/>
    <w:tmpl w:val="1F2E7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541700"/>
    <w:multiLevelType w:val="multilevel"/>
    <w:tmpl w:val="37923E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A1B95"/>
    <w:multiLevelType w:val="multilevel"/>
    <w:tmpl w:val="C888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6F40DE"/>
    <w:multiLevelType w:val="multilevel"/>
    <w:tmpl w:val="677C9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C13AB"/>
    <w:multiLevelType w:val="multilevel"/>
    <w:tmpl w:val="6C1A8A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1C49B0"/>
    <w:multiLevelType w:val="multilevel"/>
    <w:tmpl w:val="597C6B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C6EE7"/>
    <w:multiLevelType w:val="multilevel"/>
    <w:tmpl w:val="D76E4C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550C27"/>
    <w:multiLevelType w:val="multilevel"/>
    <w:tmpl w:val="C9345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42044B"/>
    <w:multiLevelType w:val="multilevel"/>
    <w:tmpl w:val="B3AC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920C9D"/>
    <w:multiLevelType w:val="multilevel"/>
    <w:tmpl w:val="16E83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D94EE8"/>
    <w:multiLevelType w:val="multilevel"/>
    <w:tmpl w:val="D150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8F04B0"/>
    <w:multiLevelType w:val="multilevel"/>
    <w:tmpl w:val="186C6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69290A99"/>
    <w:multiLevelType w:val="multilevel"/>
    <w:tmpl w:val="75640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5B4FDE"/>
    <w:multiLevelType w:val="multilevel"/>
    <w:tmpl w:val="DB0CF7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22A3D"/>
    <w:multiLevelType w:val="multilevel"/>
    <w:tmpl w:val="6552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7"/>
  </w:num>
  <w:num w:numId="5">
    <w:abstractNumId w:val="24"/>
  </w:num>
  <w:num w:numId="6">
    <w:abstractNumId w:val="4"/>
  </w:num>
  <w:num w:numId="7">
    <w:abstractNumId w:val="25"/>
  </w:num>
  <w:num w:numId="8">
    <w:abstractNumId w:val="0"/>
  </w:num>
  <w:num w:numId="9">
    <w:abstractNumId w:val="28"/>
  </w:num>
  <w:num w:numId="10">
    <w:abstractNumId w:val="12"/>
  </w:num>
  <w:num w:numId="11">
    <w:abstractNumId w:val="5"/>
  </w:num>
  <w:num w:numId="12">
    <w:abstractNumId w:val="16"/>
  </w:num>
  <w:num w:numId="13">
    <w:abstractNumId w:val="14"/>
  </w:num>
  <w:num w:numId="14">
    <w:abstractNumId w:val="8"/>
  </w:num>
  <w:num w:numId="15">
    <w:abstractNumId w:val="13"/>
  </w:num>
  <w:num w:numId="16">
    <w:abstractNumId w:val="21"/>
  </w:num>
  <w:num w:numId="17">
    <w:abstractNumId w:val="6"/>
  </w:num>
  <w:num w:numId="18">
    <w:abstractNumId w:val="23"/>
  </w:num>
  <w:num w:numId="19">
    <w:abstractNumId w:val="1"/>
  </w:num>
  <w:num w:numId="20">
    <w:abstractNumId w:val="2"/>
  </w:num>
  <w:num w:numId="21">
    <w:abstractNumId w:val="26"/>
  </w:num>
  <w:num w:numId="22">
    <w:abstractNumId w:val="15"/>
  </w:num>
  <w:num w:numId="23">
    <w:abstractNumId w:val="27"/>
  </w:num>
  <w:num w:numId="24">
    <w:abstractNumId w:val="3"/>
  </w:num>
  <w:num w:numId="25">
    <w:abstractNumId w:val="9"/>
  </w:num>
  <w:num w:numId="26">
    <w:abstractNumId w:val="20"/>
  </w:num>
  <w:num w:numId="27">
    <w:abstractNumId w:val="11"/>
  </w:num>
  <w:num w:numId="28">
    <w:abstractNumId w:val="1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5E38"/>
    <w:rsid w:val="000752A9"/>
    <w:rsid w:val="0010774E"/>
    <w:rsid w:val="0011034F"/>
    <w:rsid w:val="0029413A"/>
    <w:rsid w:val="0029607E"/>
    <w:rsid w:val="002B20F8"/>
    <w:rsid w:val="002B3073"/>
    <w:rsid w:val="002D26D2"/>
    <w:rsid w:val="00385E38"/>
    <w:rsid w:val="00406141"/>
    <w:rsid w:val="004E2713"/>
    <w:rsid w:val="005E45AF"/>
    <w:rsid w:val="00623813"/>
    <w:rsid w:val="006B40C2"/>
    <w:rsid w:val="007374B3"/>
    <w:rsid w:val="00754CE6"/>
    <w:rsid w:val="00776612"/>
    <w:rsid w:val="00802B8D"/>
    <w:rsid w:val="0080582B"/>
    <w:rsid w:val="008977CF"/>
    <w:rsid w:val="009B599D"/>
    <w:rsid w:val="00A41824"/>
    <w:rsid w:val="00A668EE"/>
    <w:rsid w:val="00A77A73"/>
    <w:rsid w:val="00A962BE"/>
    <w:rsid w:val="00B34CB8"/>
    <w:rsid w:val="00B62FFC"/>
    <w:rsid w:val="00B774C5"/>
    <w:rsid w:val="00BB6F0B"/>
    <w:rsid w:val="00C7696D"/>
    <w:rsid w:val="00D43A4B"/>
    <w:rsid w:val="00DC14B0"/>
    <w:rsid w:val="00DF6D7F"/>
    <w:rsid w:val="00E72DEE"/>
    <w:rsid w:val="00EA100A"/>
    <w:rsid w:val="00F118AD"/>
    <w:rsid w:val="00F44EA3"/>
    <w:rsid w:val="00F86C03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8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85E38"/>
  </w:style>
  <w:style w:type="character" w:customStyle="1" w:styleId="c20">
    <w:name w:val="c20"/>
    <w:basedOn w:val="a0"/>
    <w:rsid w:val="00385E38"/>
  </w:style>
  <w:style w:type="character" w:customStyle="1" w:styleId="c4">
    <w:name w:val="c4"/>
    <w:basedOn w:val="a0"/>
    <w:rsid w:val="00385E38"/>
  </w:style>
  <w:style w:type="paragraph" w:customStyle="1" w:styleId="c19">
    <w:name w:val="c19"/>
    <w:basedOn w:val="a"/>
    <w:rsid w:val="0038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85E38"/>
  </w:style>
  <w:style w:type="character" w:customStyle="1" w:styleId="c9">
    <w:name w:val="c9"/>
    <w:basedOn w:val="a0"/>
    <w:rsid w:val="00385E38"/>
  </w:style>
  <w:style w:type="paragraph" w:customStyle="1" w:styleId="c2">
    <w:name w:val="c2"/>
    <w:basedOn w:val="a"/>
    <w:rsid w:val="0038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85E38"/>
  </w:style>
  <w:style w:type="character" w:customStyle="1" w:styleId="c0">
    <w:name w:val="c0"/>
    <w:basedOn w:val="a0"/>
    <w:rsid w:val="00385E38"/>
  </w:style>
  <w:style w:type="character" w:customStyle="1" w:styleId="c21">
    <w:name w:val="c21"/>
    <w:basedOn w:val="a0"/>
    <w:rsid w:val="00385E38"/>
  </w:style>
  <w:style w:type="paragraph" w:customStyle="1" w:styleId="c17">
    <w:name w:val="c17"/>
    <w:basedOn w:val="a"/>
    <w:rsid w:val="0038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8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85E38"/>
  </w:style>
  <w:style w:type="paragraph" w:customStyle="1" w:styleId="c8">
    <w:name w:val="c8"/>
    <w:basedOn w:val="a"/>
    <w:rsid w:val="00385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06141"/>
    <w:pPr>
      <w:ind w:left="720"/>
      <w:contextualSpacing/>
    </w:pPr>
  </w:style>
  <w:style w:type="table" w:styleId="a4">
    <w:name w:val="Table Grid"/>
    <w:basedOn w:val="a1"/>
    <w:uiPriority w:val="59"/>
    <w:rsid w:val="00DF6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школа15</dc:creator>
  <cp:keywords/>
  <dc:description/>
  <cp:lastModifiedBy>Пользователь</cp:lastModifiedBy>
  <cp:revision>29</cp:revision>
  <cp:lastPrinted>2019-09-16T06:21:00Z</cp:lastPrinted>
  <dcterms:created xsi:type="dcterms:W3CDTF">2018-04-13T06:59:00Z</dcterms:created>
  <dcterms:modified xsi:type="dcterms:W3CDTF">2019-09-16T06:25:00Z</dcterms:modified>
</cp:coreProperties>
</file>